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D22" w:rsidRDefault="00DF7D22" w:rsidP="00DF7D22">
      <w:pPr>
        <w:rPr>
          <w:b/>
          <w:i/>
          <w:sz w:val="32"/>
          <w:lang w:val="en-US"/>
        </w:rPr>
      </w:pPr>
      <w:r>
        <w:rPr>
          <w:b/>
          <w:noProof/>
          <w:sz w:val="34"/>
          <w:szCs w:val="32"/>
          <w:lang w:eastAsia="el-GR"/>
        </w:rPr>
        <w:drawing>
          <wp:inline distT="0" distB="0" distL="0" distR="0">
            <wp:extent cx="5495925" cy="1847850"/>
            <wp:effectExtent l="0" t="0" r="9525" b="0"/>
            <wp:docPr id="1" name="Picture 1" descr="7ο BANNERΣΥΝΕΔΡΙΟΥ-7ΣΥΝΕΔΡΙΟΥ-97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ο BANNERΣΥΝΕΔΡΙΟΥ-7ΣΥΝΕΔΡΙΟΥ-974-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1847850"/>
                    </a:xfrm>
                    <a:prstGeom prst="rect">
                      <a:avLst/>
                    </a:prstGeom>
                    <a:noFill/>
                    <a:ln>
                      <a:noFill/>
                    </a:ln>
                  </pic:spPr>
                </pic:pic>
              </a:graphicData>
            </a:graphic>
          </wp:inline>
        </w:drawing>
      </w:r>
    </w:p>
    <w:p w:rsidR="00E767F6" w:rsidRPr="00246DFF" w:rsidRDefault="00E767F6" w:rsidP="00E767F6">
      <w:pPr>
        <w:pStyle w:val="Heading1"/>
        <w:jc w:val="center"/>
      </w:pPr>
      <w:bookmarkStart w:id="0" w:name="_GoBack"/>
      <w:bookmarkEnd w:id="0"/>
      <w:r>
        <w:t xml:space="preserve">ΟΔΗΓΙΕΣ </w:t>
      </w:r>
      <w:r w:rsidRPr="00246DFF">
        <w:t xml:space="preserve"> ΕΙΣΗΓΗΣΕΩΝ</w:t>
      </w:r>
      <w:r>
        <w:t xml:space="preserve"> ΚΑΙ ΠΑΡΟΥΣΙΑΣΕΩΝ</w:t>
      </w:r>
    </w:p>
    <w:p w:rsidR="00246DFF" w:rsidRPr="00246DFF" w:rsidRDefault="00246DFF" w:rsidP="00E767F6">
      <w:pPr>
        <w:pStyle w:val="Heading1"/>
        <w:jc w:val="center"/>
      </w:pPr>
      <w:r w:rsidRPr="00246DFF">
        <w:t>2η Φάση: Υποβολή εργασιών</w:t>
      </w:r>
    </w:p>
    <w:p w:rsidR="00F677B5" w:rsidRDefault="00F677B5"/>
    <w:p w:rsidR="00F677B5" w:rsidRDefault="00F059ED" w:rsidP="00E767F6">
      <w:pPr>
        <w:pStyle w:val="Heading2"/>
        <w:jc w:val="center"/>
      </w:pPr>
      <w:r w:rsidRPr="00246DFF">
        <w:t>ΟΔΗΓΙΕΣ ΑΠΟΣΤΟΛΗΣ ΕΙΣΗΓΗΣΕΩΝ</w:t>
      </w:r>
    </w:p>
    <w:p w:rsidR="00E767F6" w:rsidRPr="00E767F6" w:rsidRDefault="00E767F6" w:rsidP="00E767F6"/>
    <w:p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rsidR="00F059ED" w:rsidRPr="00246DFF" w:rsidRDefault="00F059ED" w:rsidP="00F059ED">
      <w:pPr>
        <w:rPr>
          <w:rFonts w:ascii="Times New Roman" w:hAnsi="Times New Roman" w:cs="Times New Roman"/>
          <w:b/>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w:t>
      </w:r>
      <w:proofErr w:type="spellStart"/>
      <w:r w:rsidRPr="00246DFF">
        <w:rPr>
          <w:rFonts w:ascii="Times New Roman" w:hAnsi="Times New Roman" w:cs="Times New Roman"/>
          <w:b/>
        </w:rPr>
        <w:t>αριθμος</w:t>
      </w:r>
      <w:proofErr w:type="spellEnd"/>
      <w:r w:rsidRPr="00246DFF">
        <w:rPr>
          <w:rFonts w:ascii="Times New Roman" w:hAnsi="Times New Roman" w:cs="Times New Roman"/>
          <w:b/>
        </w:rPr>
        <w:t xml:space="preserve">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w:t>
      </w:r>
      <w:proofErr w:type="spellStart"/>
      <w:r w:rsidR="00C20F35">
        <w:rPr>
          <w:rFonts w:ascii="Times New Roman" w:hAnsi="Times New Roman" w:cs="Times New Roman"/>
        </w:rPr>
        <w:t>π.χ</w:t>
      </w:r>
      <w:proofErr w:type="spellEnd"/>
      <w:r w:rsidR="00C20F35">
        <w:rPr>
          <w:rFonts w:ascii="Times New Roman" w:hAnsi="Times New Roman" w:cs="Times New Roman"/>
        </w:rPr>
        <w:t xml:space="preserve"> </w:t>
      </w:r>
      <w:r w:rsidR="00C20F35" w:rsidRPr="00C20F35">
        <w:rPr>
          <w:rFonts w:ascii="Times New Roman" w:hAnsi="Times New Roman" w:cs="Times New Roman"/>
        </w:rPr>
        <w:t>gymnasio_kopanou_1.docx</w:t>
      </w:r>
      <w:r w:rsidR="00C20F35">
        <w:rPr>
          <w:rFonts w:ascii="Times New Roman" w:hAnsi="Times New Roman" w:cs="Times New Roman"/>
        </w:rPr>
        <w:t xml:space="preserve">). </w:t>
      </w:r>
      <w:r w:rsidRPr="00246DFF">
        <w:rPr>
          <w:rFonts w:ascii="Times New Roman" w:hAnsi="Times New Roman" w:cs="Times New Roman"/>
        </w:rPr>
        <w:t xml:space="preserve">Τέλος αυτό το αρχείο θα υποβληθεί  ηλεκτρονικά στο </w:t>
      </w:r>
      <w:r w:rsidRPr="00246DFF">
        <w:rPr>
          <w:rFonts w:ascii="Times New Roman" w:hAnsi="Times New Roman" w:cs="Times New Roman"/>
          <w:lang w:val="en-US"/>
        </w:rPr>
        <w:t>email</w:t>
      </w:r>
      <w:r w:rsidRPr="00246DFF">
        <w:rPr>
          <w:rFonts w:ascii="Times New Roman" w:hAnsi="Times New Roman" w:cs="Times New Roman"/>
        </w:rPr>
        <w:t xml:space="preserve"> του αντίστο</w:t>
      </w:r>
      <w:r w:rsidR="00BB27EA">
        <w:rPr>
          <w:rFonts w:ascii="Times New Roman" w:hAnsi="Times New Roman" w:cs="Times New Roman"/>
        </w:rPr>
        <w:t>ιχου σχολικού συμβούλου μέχρι τη</w:t>
      </w:r>
      <w:r w:rsidRPr="00246DFF">
        <w:rPr>
          <w:rFonts w:ascii="Times New Roman" w:hAnsi="Times New Roman" w:cs="Times New Roman"/>
        </w:rPr>
        <w:t xml:space="preserve"> </w:t>
      </w:r>
      <w:r w:rsidR="00BB27EA" w:rsidRPr="00BB27EA">
        <w:rPr>
          <w:rFonts w:ascii="Times New Roman" w:hAnsi="Times New Roman" w:cs="Times New Roman"/>
          <w:b/>
        </w:rPr>
        <w:t>Δευτέρα 9</w:t>
      </w:r>
      <w:r w:rsidRPr="00BB27EA">
        <w:rPr>
          <w:rFonts w:ascii="Times New Roman" w:hAnsi="Times New Roman" w:cs="Times New Roman"/>
          <w:b/>
        </w:rPr>
        <w:t xml:space="preserve"> Μαρτίου 2015</w:t>
      </w:r>
      <w:r w:rsidRPr="00246DFF">
        <w:rPr>
          <w:rFonts w:ascii="Times New Roman" w:hAnsi="Times New Roman" w:cs="Times New Roman"/>
          <w:b/>
        </w:rPr>
        <w:t xml:space="preserve">.  </w:t>
      </w:r>
    </w:p>
    <w:p w:rsidR="00F677B5" w:rsidRPr="00246DFF" w:rsidRDefault="00F677B5">
      <w:pPr>
        <w:rPr>
          <w:rFonts w:ascii="Times New Roman" w:hAnsi="Times New Roman" w:cs="Times New Roman"/>
        </w:rPr>
      </w:pPr>
      <w:r w:rsidRPr="00246DFF">
        <w:rPr>
          <w:rFonts w:ascii="Times New Roman" w:hAnsi="Times New Roman" w:cs="Times New Roman"/>
        </w:rPr>
        <w:t xml:space="preserve">Ανατολική Θεσσαλονίκη (εκτός από </w:t>
      </w:r>
      <w:proofErr w:type="spellStart"/>
      <w:r w:rsidRPr="00246DFF">
        <w:rPr>
          <w:rFonts w:ascii="Times New Roman" w:hAnsi="Times New Roman" w:cs="Times New Roman"/>
        </w:rPr>
        <w:t>καλλικρατικό</w:t>
      </w:r>
      <w:proofErr w:type="spellEnd"/>
      <w:r w:rsidRPr="00246DFF">
        <w:rPr>
          <w:rFonts w:ascii="Times New Roman" w:hAnsi="Times New Roman" w:cs="Times New Roman"/>
        </w:rPr>
        <w:t xml:space="preserve"> δήμο </w:t>
      </w:r>
      <w:proofErr w:type="spellStart"/>
      <w:r w:rsidRPr="00246DFF">
        <w:rPr>
          <w:rFonts w:ascii="Times New Roman" w:hAnsi="Times New Roman" w:cs="Times New Roman"/>
        </w:rPr>
        <w:t>Πυλαίας−Χορτιάτη</w:t>
      </w:r>
      <w:proofErr w:type="spellEnd"/>
      <w:r w:rsidRPr="00246DFF">
        <w:rPr>
          <w:rFonts w:ascii="Times New Roman" w:hAnsi="Times New Roman" w:cs="Times New Roman"/>
        </w:rPr>
        <w:t xml:space="preserve">) και Χαλκιδική: </w:t>
      </w:r>
      <w:r w:rsidRPr="00246DFF">
        <w:rPr>
          <w:rFonts w:ascii="Times New Roman" w:hAnsi="Times New Roman" w:cs="Times New Roman"/>
          <w:b/>
        </w:rPr>
        <w:t xml:space="preserve">Μανουσαρίδης Ζαχαρίας, </w:t>
      </w:r>
      <w:hyperlink r:id="rId9" w:history="1">
        <w:r w:rsidRPr="00246DFF">
          <w:rPr>
            <w:rStyle w:val="Hyperlink"/>
            <w:rFonts w:ascii="Times New Roman" w:hAnsi="Times New Roman" w:cs="Times New Roman"/>
            <w:b/>
          </w:rPr>
          <w:t>manzac@sch.gr</w:t>
        </w:r>
      </w:hyperlink>
      <w:r w:rsidRPr="00246DFF">
        <w:rPr>
          <w:rFonts w:ascii="Times New Roman" w:hAnsi="Times New Roman" w:cs="Times New Roman"/>
        </w:rPr>
        <w:t xml:space="preserve"> </w:t>
      </w:r>
    </w:p>
    <w:p w:rsidR="00F677B5" w:rsidRPr="00246DFF" w:rsidRDefault="00F677B5">
      <w:pPr>
        <w:rPr>
          <w:rFonts w:ascii="Times New Roman" w:hAnsi="Times New Roman" w:cs="Times New Roman"/>
        </w:rPr>
      </w:pPr>
      <w:r w:rsidRPr="00246DFF">
        <w:rPr>
          <w:rFonts w:ascii="Times New Roman" w:hAnsi="Times New Roman" w:cs="Times New Roman"/>
        </w:rPr>
        <w:t xml:space="preserve">Δυτική Θεσσαλονίκη (εκτός από </w:t>
      </w:r>
      <w:proofErr w:type="spellStart"/>
      <w:r w:rsidRPr="00246DFF">
        <w:rPr>
          <w:rFonts w:ascii="Times New Roman" w:hAnsi="Times New Roman" w:cs="Times New Roman"/>
        </w:rPr>
        <w:t>καλλικρατικούς</w:t>
      </w:r>
      <w:proofErr w:type="spellEnd"/>
      <w:r w:rsidRPr="00246DFF">
        <w:rPr>
          <w:rFonts w:ascii="Times New Roman" w:hAnsi="Times New Roman" w:cs="Times New Roman"/>
        </w:rPr>
        <w:t xml:space="preserve"> δήμους Βόλβης και Λαγκαδά) και </w:t>
      </w:r>
      <w:proofErr w:type="spellStart"/>
      <w:r w:rsidRPr="00246DFF">
        <w:rPr>
          <w:rFonts w:ascii="Times New Roman" w:hAnsi="Times New Roman" w:cs="Times New Roman"/>
        </w:rPr>
        <w:t>καλλικρατικό</w:t>
      </w:r>
      <w:proofErr w:type="spellEnd"/>
      <w:r w:rsidRPr="00246DFF">
        <w:rPr>
          <w:rFonts w:ascii="Times New Roman" w:hAnsi="Times New Roman" w:cs="Times New Roman"/>
        </w:rPr>
        <w:t xml:space="preserve"> δήμο </w:t>
      </w:r>
      <w:proofErr w:type="spellStart"/>
      <w:r w:rsidRPr="00246DFF">
        <w:rPr>
          <w:rFonts w:ascii="Times New Roman" w:hAnsi="Times New Roman" w:cs="Times New Roman"/>
        </w:rPr>
        <w:t>Πυλαίας−Χορτιάτη</w:t>
      </w:r>
      <w:proofErr w:type="spellEnd"/>
      <w:r w:rsidRPr="00246DFF">
        <w:rPr>
          <w:rFonts w:ascii="Times New Roman" w:hAnsi="Times New Roman" w:cs="Times New Roman"/>
          <w:b/>
        </w:rPr>
        <w:t xml:space="preserve">: Τζελέπη Σοφία, </w:t>
      </w:r>
      <w:hyperlink r:id="rId10" w:history="1">
        <w:r w:rsidRPr="00246DFF">
          <w:rPr>
            <w:rStyle w:val="Hyperlink"/>
            <w:rFonts w:ascii="Times New Roman" w:hAnsi="Times New Roman" w:cs="Times New Roman"/>
            <w:b/>
          </w:rPr>
          <w:t>stzelepi@sch.gr</w:t>
        </w:r>
      </w:hyperlink>
    </w:p>
    <w:p w:rsidR="00F677B5" w:rsidRPr="00246DFF" w:rsidRDefault="00F677B5">
      <w:pPr>
        <w:rPr>
          <w:rFonts w:ascii="Times New Roman" w:hAnsi="Times New Roman" w:cs="Times New Roman"/>
        </w:rPr>
      </w:pPr>
      <w:r w:rsidRPr="00246DFF">
        <w:rPr>
          <w:rFonts w:ascii="Times New Roman" w:hAnsi="Times New Roman" w:cs="Times New Roman"/>
        </w:rPr>
        <w:t xml:space="preserve"> Ημαθία, Πέλλα, Πιερία: </w:t>
      </w:r>
      <w:proofErr w:type="spellStart"/>
      <w:r w:rsidRPr="00246DFF">
        <w:rPr>
          <w:rFonts w:ascii="Times New Roman" w:hAnsi="Times New Roman" w:cs="Times New Roman"/>
          <w:b/>
        </w:rPr>
        <w:t>Κοτίνη</w:t>
      </w:r>
      <w:proofErr w:type="spellEnd"/>
      <w:r w:rsidRPr="00246DFF">
        <w:rPr>
          <w:rFonts w:ascii="Times New Roman" w:hAnsi="Times New Roman" w:cs="Times New Roman"/>
          <w:b/>
        </w:rPr>
        <w:t xml:space="preserve"> Ισαβέλλα, </w:t>
      </w:r>
      <w:hyperlink r:id="rId11" w:history="1">
        <w:r w:rsidRPr="00246DFF">
          <w:rPr>
            <w:rStyle w:val="Hyperlink"/>
            <w:rFonts w:ascii="Times New Roman" w:hAnsi="Times New Roman" w:cs="Times New Roman"/>
            <w:b/>
          </w:rPr>
          <w:t>ikotini@sch.gr</w:t>
        </w:r>
      </w:hyperlink>
      <w:r w:rsidRPr="00246DFF">
        <w:rPr>
          <w:rFonts w:ascii="Times New Roman" w:hAnsi="Times New Roman" w:cs="Times New Roman"/>
        </w:rPr>
        <w:t xml:space="preserve"> </w:t>
      </w:r>
    </w:p>
    <w:p w:rsidR="00811793" w:rsidRPr="00246DFF" w:rsidRDefault="00F677B5">
      <w:pPr>
        <w:rPr>
          <w:rFonts w:ascii="Times New Roman" w:hAnsi="Times New Roman" w:cs="Times New Roman"/>
          <w:b/>
        </w:rPr>
      </w:pPr>
      <w:r w:rsidRPr="00246DFF">
        <w:rPr>
          <w:rFonts w:ascii="Times New Roman" w:hAnsi="Times New Roman" w:cs="Times New Roman"/>
        </w:rPr>
        <w:t xml:space="preserve">Σέρρες, Κιλκίς και </w:t>
      </w:r>
      <w:proofErr w:type="spellStart"/>
      <w:r w:rsidRPr="00246DFF">
        <w:rPr>
          <w:rFonts w:ascii="Times New Roman" w:hAnsi="Times New Roman" w:cs="Times New Roman"/>
        </w:rPr>
        <w:t>καλλικρατικούς</w:t>
      </w:r>
      <w:proofErr w:type="spellEnd"/>
      <w:r w:rsidRPr="00246DFF">
        <w:rPr>
          <w:rFonts w:ascii="Times New Roman" w:hAnsi="Times New Roman" w:cs="Times New Roman"/>
        </w:rPr>
        <w:t xml:space="preserve"> δήμους Βόλβης και Λαγκαδά: </w:t>
      </w:r>
      <w:proofErr w:type="spellStart"/>
      <w:r w:rsidRPr="00246DFF">
        <w:rPr>
          <w:rFonts w:ascii="Times New Roman" w:hAnsi="Times New Roman" w:cs="Times New Roman"/>
          <w:b/>
        </w:rPr>
        <w:t>Εφόπουλος</w:t>
      </w:r>
      <w:proofErr w:type="spellEnd"/>
      <w:r w:rsidRPr="00246DFF">
        <w:rPr>
          <w:rFonts w:ascii="Times New Roman" w:hAnsi="Times New Roman" w:cs="Times New Roman"/>
          <w:b/>
        </w:rPr>
        <w:t xml:space="preserve"> Βασίλειος, </w:t>
      </w:r>
      <w:hyperlink r:id="rId12" w:history="1">
        <w:r w:rsidRPr="00246DFF">
          <w:rPr>
            <w:rStyle w:val="Hyperlink"/>
            <w:rFonts w:ascii="Times New Roman" w:hAnsi="Times New Roman" w:cs="Times New Roman"/>
            <w:b/>
          </w:rPr>
          <w:t>efopoulos@gmail.com</w:t>
        </w:r>
      </w:hyperlink>
    </w:p>
    <w:p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τις </w:t>
      </w:r>
      <w:r w:rsidR="00BB27EA">
        <w:rPr>
          <w:rFonts w:ascii="Times New Roman" w:hAnsi="Times New Roman" w:cs="Times New Roman"/>
          <w:b/>
          <w:sz w:val="24"/>
          <w:szCs w:val="24"/>
        </w:rPr>
        <w:t>9</w:t>
      </w:r>
      <w:r w:rsidR="00F74666" w:rsidRPr="00246DFF">
        <w:rPr>
          <w:rFonts w:ascii="Times New Roman" w:hAnsi="Times New Roman" w:cs="Times New Roman"/>
          <w:b/>
          <w:sz w:val="24"/>
          <w:szCs w:val="24"/>
        </w:rPr>
        <w:t xml:space="preserve"> Μαρτίου 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rsidR="00E767F6" w:rsidRPr="00E767F6" w:rsidRDefault="00E767F6" w:rsidP="00246DFF">
      <w:pPr>
        <w:spacing w:after="0" w:line="240" w:lineRule="auto"/>
        <w:jc w:val="center"/>
        <w:rPr>
          <w:rFonts w:ascii="Times New Roman" w:hAnsi="Times New Roman" w:cs="Times New Roman"/>
        </w:rPr>
      </w:pPr>
    </w:p>
    <w:p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rsidR="00C20F35" w:rsidRDefault="00C20F35" w:rsidP="00C20F35">
      <w:r>
        <w:br w:type="page"/>
      </w:r>
    </w:p>
    <w:p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lastRenderedPageBreak/>
        <w:t>ΠΡΟΤΥΠΟ ΕΙΣΗΓΗΣΕΩΝ</w:t>
      </w:r>
    </w:p>
    <w:p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7ο Μαθητικό Συνέδριο Πληροφορικής</w:t>
      </w:r>
    </w:p>
    <w:p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rsidR="000108A2" w:rsidRPr="000108A2" w:rsidRDefault="000108A2" w:rsidP="000108A2">
      <w:pPr>
        <w:spacing w:after="0" w:line="240" w:lineRule="auto"/>
        <w:rPr>
          <w:rFonts w:ascii="Times New Roman" w:eastAsia="Times New Roman" w:hAnsi="Times New Roman" w:cs="Times New Roman"/>
          <w:szCs w:val="24"/>
        </w:rPr>
      </w:pPr>
    </w:p>
    <w:p w:rsidR="000108A2" w:rsidRPr="000108A2" w:rsidRDefault="000108A2" w:rsidP="000108A2">
      <w:pPr>
        <w:spacing w:after="0" w:line="240" w:lineRule="auto"/>
        <w:rPr>
          <w:rFonts w:ascii="Times New Roman" w:eastAsia="Times New Roman" w:hAnsi="Times New Roman" w:cs="Times New Roman"/>
          <w:szCs w:val="24"/>
        </w:rPr>
      </w:pPr>
    </w:p>
    <w:p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w:t>
      </w:r>
      <w:r w:rsidRPr="000108A2">
        <w:rPr>
          <w:rFonts w:ascii="Times New Roman" w:eastAsia="Times New Roman" w:hAnsi="Times New Roman" w:cs="Times New Roman"/>
          <w:b/>
          <w:szCs w:val="26"/>
          <w:vertAlign w:val="superscript"/>
        </w:rPr>
        <w:t>1</w:t>
      </w:r>
      <w:r w:rsidRPr="000108A2">
        <w:rPr>
          <w:rFonts w:ascii="Times New Roman" w:eastAsia="Times New Roman" w:hAnsi="Times New Roman" w:cs="Times New Roman"/>
          <w:b/>
          <w:szCs w:val="26"/>
        </w:rPr>
        <w:t>, Όνομα και Επώνυμο μαθητή</w:t>
      </w:r>
      <w:r w:rsidRPr="000108A2">
        <w:rPr>
          <w:rFonts w:ascii="Times New Roman" w:eastAsia="Times New Roman" w:hAnsi="Times New Roman" w:cs="Times New Roman"/>
          <w:b/>
          <w:szCs w:val="26"/>
          <w:vertAlign w:val="superscript"/>
        </w:rPr>
        <w:t xml:space="preserve"> 2</w:t>
      </w:r>
    </w:p>
    <w:p w:rsidR="000108A2" w:rsidRPr="000108A2" w:rsidRDefault="000108A2" w:rsidP="000108A2">
      <w:pPr>
        <w:spacing w:after="0" w:line="240" w:lineRule="auto"/>
        <w:jc w:val="center"/>
        <w:rPr>
          <w:rFonts w:ascii="Times New Roman" w:eastAsia="Times New Roman" w:hAnsi="Times New Roman" w:cs="Times New Roman"/>
          <w:b/>
          <w:sz w:val="20"/>
          <w:szCs w:val="20"/>
        </w:rPr>
      </w:pP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vertAlign w:val="superscript"/>
        </w:rPr>
        <w:t>1</w:t>
      </w:r>
      <w:r w:rsidRPr="000108A2">
        <w:rPr>
          <w:rFonts w:ascii="Times New Roman" w:eastAsia="Times New Roman" w:hAnsi="Times New Roman" w:cs="Times New Roman"/>
          <w:sz w:val="20"/>
          <w:szCs w:val="20"/>
        </w:rPr>
        <w:t xml:space="preserve"> 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 </w:t>
      </w:r>
    </w:p>
    <w:p w:rsidR="000108A2" w:rsidRPr="000108A2" w:rsidRDefault="000108A2" w:rsidP="000108A2">
      <w:pPr>
        <w:spacing w:after="0" w:line="240" w:lineRule="auto"/>
        <w:jc w:val="center"/>
        <w:rPr>
          <w:rFonts w:ascii="Times New Roman" w:eastAsia="Times New Roman" w:hAnsi="Times New Roman" w:cs="Times New Roman"/>
          <w:sz w:val="20"/>
          <w:szCs w:val="20"/>
        </w:rPr>
      </w:pPr>
      <w:proofErr w:type="gramStart"/>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proofErr w:type="gramEnd"/>
      <w:r w:rsidRPr="000108A2">
        <w:rPr>
          <w:rFonts w:ascii="Times New Roman" w:eastAsia="Times New Roman" w:hAnsi="Times New Roman" w:cs="Times New Roman"/>
          <w:sz w:val="20"/>
          <w:szCs w:val="20"/>
        </w:rPr>
        <w:t xml:space="preserve">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vertAlign w:val="superscript"/>
        </w:rPr>
        <w:t>2</w:t>
      </w:r>
      <w:r w:rsidRPr="000108A2">
        <w:rPr>
          <w:rFonts w:ascii="Times New Roman" w:eastAsia="Times New Roman" w:hAnsi="Times New Roman" w:cs="Times New Roman"/>
          <w:sz w:val="20"/>
          <w:szCs w:val="20"/>
        </w:rPr>
        <w:t xml:space="preserve"> 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w:t>
      </w:r>
    </w:p>
    <w:p w:rsidR="000108A2" w:rsidRPr="000108A2" w:rsidRDefault="000108A2" w:rsidP="000108A2">
      <w:pPr>
        <w:spacing w:after="0" w:line="240" w:lineRule="auto"/>
        <w:jc w:val="center"/>
        <w:rPr>
          <w:rFonts w:ascii="Times New Roman" w:eastAsia="Times New Roman" w:hAnsi="Times New Roman" w:cs="Times New Roman"/>
          <w:sz w:val="20"/>
          <w:szCs w:val="20"/>
        </w:rPr>
      </w:pPr>
      <w:proofErr w:type="gramStart"/>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proofErr w:type="gramEnd"/>
    </w:p>
    <w:p w:rsidR="000108A2" w:rsidRPr="000108A2" w:rsidRDefault="000108A2" w:rsidP="000108A2">
      <w:pPr>
        <w:spacing w:after="0" w:line="240" w:lineRule="auto"/>
        <w:jc w:val="center"/>
        <w:rPr>
          <w:rFonts w:ascii="Times New Roman" w:eastAsia="Times New Roman" w:hAnsi="Times New Roman" w:cs="Times New Roman"/>
          <w:sz w:val="20"/>
          <w:szCs w:val="20"/>
        </w:rPr>
      </w:pPr>
    </w:p>
    <w:p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rsidR="000108A2" w:rsidRPr="000108A2" w:rsidRDefault="000108A2" w:rsidP="000108A2">
      <w:pPr>
        <w:spacing w:after="0" w:line="240" w:lineRule="auto"/>
        <w:jc w:val="center"/>
        <w:rPr>
          <w:rFonts w:ascii="Times New Roman" w:eastAsia="Times New Roman" w:hAnsi="Times New Roman" w:cs="Times New Roman"/>
          <w:sz w:val="20"/>
          <w:szCs w:val="20"/>
        </w:rPr>
      </w:pPr>
      <w:proofErr w:type="gramStart"/>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proofErr w:type="gramEnd"/>
      <w:r w:rsidRPr="000108A2">
        <w:rPr>
          <w:rFonts w:ascii="Times New Roman" w:eastAsia="Times New Roman" w:hAnsi="Times New Roman" w:cs="Times New Roman"/>
          <w:sz w:val="20"/>
          <w:szCs w:val="20"/>
        </w:rPr>
        <w:t xml:space="preserve"> εκπαιδευτικού</w:t>
      </w: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rsidR="000108A2" w:rsidRPr="000108A2" w:rsidRDefault="000108A2" w:rsidP="000108A2">
      <w:pPr>
        <w:spacing w:after="0" w:line="240" w:lineRule="auto"/>
        <w:rPr>
          <w:rFonts w:ascii="Times New Roman" w:eastAsia="Times New Roman" w:hAnsi="Times New Roman" w:cs="Times New Roman"/>
        </w:rPr>
      </w:pP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w:t>
      </w:r>
      <w:proofErr w:type="spellStart"/>
      <w:r w:rsidRPr="000108A2">
        <w:rPr>
          <w:rFonts w:ascii="Times New Roman" w:eastAsia="Times New Roman" w:hAnsi="Times New Roman" w:cs="Times New Roman"/>
        </w:rPr>
        <w:t>Times</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New</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Roman</w:t>
      </w:r>
      <w:proofErr w:type="spellEnd"/>
      <w:r w:rsidRPr="000108A2">
        <w:rPr>
          <w:rFonts w:ascii="Times New Roman" w:eastAsia="Times New Roman" w:hAnsi="Times New Roman" w:cs="Times New Roman"/>
        </w:rPr>
        <w:t xml:space="preserve">, μεγέθους 11 στ.,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rsidR="000108A2" w:rsidRPr="000108A2" w:rsidRDefault="000108A2" w:rsidP="000108A2">
      <w:pPr>
        <w:spacing w:after="0" w:line="240" w:lineRule="auto"/>
        <w:ind w:left="360"/>
        <w:jc w:val="both"/>
        <w:rPr>
          <w:rFonts w:ascii="Times New Roman" w:eastAsia="Times New Roman" w:hAnsi="Times New Roman" w:cs="Times New Roman"/>
        </w:rPr>
      </w:pP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t>2.Τίτλοι</w:t>
      </w:r>
      <w:r w:rsidRPr="000108A2">
        <w:rPr>
          <w:rFonts w:ascii="Times New Roman" w:eastAsia="Times New Roman" w:hAnsi="Times New Roman" w:cs="Times New Roman"/>
        </w:rPr>
        <w:t xml:space="preserve"> </w:t>
      </w:r>
    </w:p>
    <w:p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τίτλοι υποενοτήτων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Δεν θα πρέπει να υπάρχει εσοχή στην αρχή κάθε νέας παραγράφου, όπως και στο παρόν υπόδειγμα.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proofErr w:type="spellStart"/>
      <w:r w:rsidRPr="000108A2">
        <w:rPr>
          <w:rFonts w:ascii="Times New Roman" w:eastAsia="Times New Roman" w:hAnsi="Times New Roman" w:cs="Times New Roman"/>
          <w:lang w:val="en-US"/>
        </w:rPr>
        <w:t>i</w:t>
      </w:r>
      <w:proofErr w:type="spellEnd"/>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proofErr w:type="gramStart"/>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proofErr w:type="spellStart"/>
      <w:r w:rsidRPr="000108A2">
        <w:rPr>
          <w:rFonts w:ascii="Times New Roman" w:eastAsia="Times New Roman" w:hAnsi="Times New Roman" w:cs="Times New Roman"/>
          <w:lang w:val="en-US"/>
        </w:rPr>
        <w:t>i</w:t>
      </w:r>
      <w:proofErr w:type="spellEnd"/>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κλπ.</w:t>
      </w:r>
      <w:proofErr w:type="gramEnd"/>
      <w:r w:rsidRPr="000108A2">
        <w:rPr>
          <w:rFonts w:ascii="Times New Roman" w:eastAsia="Times New Roman" w:hAnsi="Times New Roman" w:cs="Times New Roman"/>
        </w:rPr>
        <w:t xml:space="preserve">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rsidR="000108A2" w:rsidRPr="000108A2" w:rsidRDefault="000108A2" w:rsidP="000108A2">
      <w:pPr>
        <w:spacing w:before="120" w:after="120" w:line="240" w:lineRule="auto"/>
        <w:jc w:val="both"/>
        <w:rPr>
          <w:rFonts w:ascii="Times New Roman" w:eastAsia="Times New Roman" w:hAnsi="Times New Roman" w:cs="Times New Roman"/>
        </w:rPr>
      </w:pPr>
    </w:p>
    <w:p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14:anchorId="6B6B3F8C" wp14:editId="0C71BD3F">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βλ, Πίνακα 1, χωρίς κατακόρυφες γραμμές. Η πάνω και κάτω γραμμή κάθε πίνακα να έχει μέγεθος 1 στιγμή, ενώ η μεσαία ½ στ.</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Κάθε πίνακας πρέπει να έχει τίτλο από πάνω, αρίθμηση (σύμφωνα με το υπόδειγμα), στοίχιση στο κέντρο, 6στ. διάστημα πριν και μετά.</w:t>
      </w:r>
    </w:p>
    <w:p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lastRenderedPageBreak/>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rsidTr="00660200">
        <w:trPr>
          <w:trHeight w:val="331"/>
          <w:jc w:val="center"/>
        </w:trPr>
        <w:tc>
          <w:tcPr>
            <w:tcW w:w="763"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rsidTr="00660200">
        <w:trPr>
          <w:trHeight w:val="331"/>
          <w:jc w:val="center"/>
        </w:trPr>
        <w:tc>
          <w:tcPr>
            <w:tcW w:w="763" w:type="dxa"/>
            <w:tcBorders>
              <w:top w:val="single" w:sz="4" w:space="0" w:color="auto"/>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rsidTr="00660200">
        <w:trPr>
          <w:trHeight w:val="331"/>
          <w:jc w:val="center"/>
        </w:trPr>
        <w:tc>
          <w:tcPr>
            <w:tcW w:w="763" w:type="dxa"/>
            <w:tcBorders>
              <w:top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rsidTr="00660200">
        <w:trPr>
          <w:trHeight w:val="331"/>
          <w:jc w:val="center"/>
        </w:trPr>
        <w:tc>
          <w:tcPr>
            <w:tcW w:w="763" w:type="dxa"/>
            <w:tcBorders>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rsidTr="00660200">
        <w:trPr>
          <w:trHeight w:val="331"/>
          <w:jc w:val="center"/>
        </w:trPr>
        <w:tc>
          <w:tcPr>
            <w:tcW w:w="763" w:type="dxa"/>
            <w:tcBorders>
              <w:top w:val="nil"/>
              <w:bottom w:val="single" w:sz="12" w:space="0" w:color="auto"/>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w:t>
      </w:r>
      <w:proofErr w:type="spellStart"/>
      <w:r w:rsidRPr="000108A2">
        <w:rPr>
          <w:rFonts w:ascii="Times New Roman" w:eastAsia="Times New Roman" w:hAnsi="Times New Roman" w:cs="Times New Roman"/>
        </w:rPr>
        <w:t>Ι.,Φούσκας</w:t>
      </w:r>
      <w:proofErr w:type="spellEnd"/>
      <w:r w:rsidRPr="000108A2">
        <w:rPr>
          <w:rFonts w:ascii="Times New Roman" w:eastAsia="Times New Roman" w:hAnsi="Times New Roman" w:cs="Times New Roman"/>
        </w:rPr>
        <w:t xml:space="preserve"> Γ., </w:t>
      </w:r>
      <w:proofErr w:type="spellStart"/>
      <w:r w:rsidRPr="000108A2">
        <w:rPr>
          <w:rFonts w:ascii="Times New Roman" w:eastAsia="Times New Roman" w:hAnsi="Times New Roman" w:cs="Times New Roman"/>
        </w:rPr>
        <w:t>Πατριαρχέας</w:t>
      </w:r>
      <w:proofErr w:type="spellEnd"/>
      <w:r w:rsidRPr="000108A2">
        <w:rPr>
          <w:rFonts w:ascii="Times New Roman" w:eastAsia="Times New Roman" w:hAnsi="Times New Roman" w:cs="Times New Roman"/>
        </w:rPr>
        <w:t xml:space="preserve">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w:t>
      </w:r>
      <w:proofErr w:type="spellStart"/>
      <w:r w:rsidRPr="000108A2">
        <w:rPr>
          <w:rFonts w:ascii="Times New Roman" w:eastAsia="Times New Roman" w:hAnsi="Times New Roman" w:cs="Times New Roman"/>
        </w:rPr>
        <w:t>κεφ</w:t>
      </w:r>
      <w:proofErr w:type="spellEnd"/>
      <w:r w:rsidRPr="000108A2">
        <w:rPr>
          <w:rFonts w:ascii="Times New Roman" w:eastAsia="Times New Roman" w:hAnsi="Times New Roman" w:cs="Times New Roman"/>
        </w:rPr>
        <w:t xml:space="preserve"> 2. σελ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p>
    <w:p w:rsidR="00811793" w:rsidRDefault="00811793">
      <w:r>
        <w:br w:type="page"/>
      </w:r>
    </w:p>
    <w:p w:rsidR="000108A2" w:rsidRPr="000108A2" w:rsidRDefault="00F545EA" w:rsidP="000108A2">
      <w:pPr>
        <w:spacing w:after="0" w:line="240" w:lineRule="auto"/>
        <w:ind w:left="180" w:hanging="180"/>
        <w:jc w:val="both"/>
        <w:rPr>
          <w:rFonts w:ascii="Times New Roman" w:eastAsia="Times New Roman" w:hAnsi="Times New Roman" w:cs="Times New Roman"/>
          <w:i/>
        </w:rPr>
      </w:pPr>
      <w:r>
        <w:lastRenderedPageBreak/>
        <w:pict>
          <v:rect id="_x0000_i1025" style="width:0;height:1.5pt" o:hralign="center" o:hrstd="t" o:hr="t" fillcolor="#a0a0a0" stroked="f"/>
        </w:pict>
      </w:r>
    </w:p>
    <w:p w:rsidR="00B9304D" w:rsidRDefault="00B9304D" w:rsidP="00B9304D">
      <w:pPr>
        <w:ind w:left="180" w:hanging="180"/>
        <w:jc w:val="both"/>
      </w:pPr>
      <w:r>
        <w:t>ΠΑΡΑΔΕΙΓΜΑ ΕΙΣΗΓΗΣΗΣ ΣΧΟΛΙΚΗΣ ΜΟΝΑΔΑΣ</w:t>
      </w:r>
    </w:p>
    <w:p w:rsidR="000108A2" w:rsidRDefault="00E32F50">
      <w:pPr>
        <w:rPr>
          <w:b/>
        </w:rPr>
      </w:pPr>
      <w:r>
        <w:rPr>
          <w:b/>
          <w:noProof/>
          <w:lang w:eastAsia="el-GR"/>
        </w:rPr>
        <w:drawing>
          <wp:inline distT="0" distB="0" distL="0" distR="0">
            <wp:extent cx="5274310" cy="74587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p>
    <w:p w:rsidR="000108A2" w:rsidRDefault="00207675">
      <w:pPr>
        <w:rPr>
          <w:b/>
        </w:rPr>
      </w:pPr>
      <w:r>
        <w:rPr>
          <w:b/>
          <w:noProof/>
          <w:lang w:eastAsia="el-GR"/>
        </w:rPr>
        <w:lastRenderedPageBreak/>
        <w:drawing>
          <wp:inline distT="0" distB="0" distL="0" distR="0">
            <wp:extent cx="5274310" cy="745871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p>
    <w:p w:rsidR="00811793" w:rsidRDefault="00811793">
      <w:pPr>
        <w:rPr>
          <w:b/>
        </w:rPr>
      </w:pPr>
      <w:r>
        <w:rPr>
          <w:b/>
          <w:noProof/>
          <w:lang w:eastAsia="el-GR"/>
        </w:rPr>
        <w:lastRenderedPageBreak/>
        <w:drawing>
          <wp:inline distT="0" distB="0" distL="0" distR="0">
            <wp:extent cx="5274310" cy="74587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r>
        <w:rPr>
          <w:b/>
          <w:noProof/>
          <w:lang w:eastAsia="el-GR"/>
        </w:rPr>
        <w:lastRenderedPageBreak/>
        <w:drawing>
          <wp:inline distT="0" distB="0" distL="0" distR="0">
            <wp:extent cx="5274310" cy="7458710"/>
            <wp:effectExtent l="0" t="0" r="254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r>
        <w:rPr>
          <w:b/>
          <w:noProof/>
          <w:lang w:eastAsia="el-GR"/>
        </w:rPr>
        <w:lastRenderedPageBreak/>
        <w:drawing>
          <wp:inline distT="0" distB="0" distL="0" distR="0">
            <wp:extent cx="5274310" cy="7458710"/>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r>
        <w:rPr>
          <w:b/>
          <w:noProof/>
          <w:lang w:eastAsia="el-GR"/>
        </w:rPr>
        <w:lastRenderedPageBreak/>
        <w:drawing>
          <wp:inline distT="0" distB="0" distL="0" distR="0">
            <wp:extent cx="5274310" cy="7458710"/>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7458710"/>
                    </a:xfrm>
                    <a:prstGeom prst="rect">
                      <a:avLst/>
                    </a:prstGeom>
                  </pic:spPr>
                </pic:pic>
              </a:graphicData>
            </a:graphic>
          </wp:inline>
        </w:drawing>
      </w:r>
    </w:p>
    <w:p w:rsidR="00811793" w:rsidRDefault="00811793">
      <w:pPr>
        <w:rPr>
          <w:b/>
        </w:rPr>
      </w:pPr>
      <w:r>
        <w:rPr>
          <w:b/>
        </w:rPr>
        <w:br w:type="page"/>
      </w:r>
    </w:p>
    <w:p w:rsidR="00246DFF" w:rsidRPr="00246DFF" w:rsidRDefault="00246DFF" w:rsidP="00E767F6">
      <w:pPr>
        <w:pStyle w:val="Heading1"/>
        <w:jc w:val="center"/>
      </w:pPr>
      <w:r w:rsidRPr="00246DFF">
        <w:lastRenderedPageBreak/>
        <w:t>3η Φάση: Υποβολή υλικού παρουσίασης εργασιών</w:t>
      </w:r>
    </w:p>
    <w:p w:rsidR="00246DFF" w:rsidRDefault="00246DFF" w:rsidP="00E767F6">
      <w:pPr>
        <w:pStyle w:val="Heading1"/>
        <w:jc w:val="center"/>
      </w:pPr>
    </w:p>
    <w:p w:rsidR="000108A2" w:rsidRPr="00811793" w:rsidRDefault="000108A2" w:rsidP="00E767F6">
      <w:pPr>
        <w:pStyle w:val="Heading2"/>
        <w:spacing w:after="240"/>
        <w:jc w:val="center"/>
      </w:pPr>
      <w:r w:rsidRPr="00811793">
        <w:t>ΟΔΗΓΙΕΣ ΠΑΡΟΥΣΙΑΣΕΩΝ</w:t>
      </w:r>
    </w:p>
    <w:p w:rsidR="000108A2" w:rsidRPr="00857065" w:rsidRDefault="000108A2" w:rsidP="000108A2">
      <w:pPr>
        <w:jc w:val="both"/>
        <w:rPr>
          <w:rFonts w:ascii="Times New Roman" w:hAnsi="Times New Roman" w:cs="Times New Roman"/>
          <w:b/>
          <w:i/>
        </w:rPr>
      </w:pPr>
      <w:r w:rsidRPr="00857065">
        <w:rPr>
          <w:rFonts w:ascii="Times New Roman" w:hAnsi="Times New Roman" w:cs="Times New Roman"/>
          <w:b/>
          <w:i/>
        </w:rPr>
        <w:t>Η παρουσίαση πρέπει να έχει τις εξής προδιαγραφές:</w:t>
      </w:r>
    </w:p>
    <w:p w:rsidR="00857065" w:rsidRPr="00857065" w:rsidRDefault="000108A2" w:rsidP="000108A2">
      <w:pPr>
        <w:jc w:val="both"/>
        <w:rPr>
          <w:rFonts w:ascii="Times New Roman" w:hAnsi="Times New Roman" w:cs="Times New Roman"/>
          <w:b/>
          <w:i/>
        </w:rPr>
      </w:pPr>
      <w:r w:rsidRPr="00857065">
        <w:rPr>
          <w:rFonts w:ascii="Times New Roman" w:hAnsi="Times New Roman" w:cs="Times New Roman"/>
          <w:i/>
        </w:rPr>
        <w:t xml:space="preserve">Το αρχείο με την παρουσίαση (και πιθανώς άλλων βοηθητικών  αρχείων – </w:t>
      </w:r>
      <w:proofErr w:type="spellStart"/>
      <w:r w:rsidRPr="00857065">
        <w:rPr>
          <w:rFonts w:ascii="Times New Roman" w:hAnsi="Times New Roman" w:cs="Times New Roman"/>
          <w:i/>
        </w:rPr>
        <w:t>βιντεο</w:t>
      </w:r>
      <w:proofErr w:type="spellEnd"/>
      <w:r w:rsidRPr="00857065">
        <w:rPr>
          <w:rFonts w:ascii="Times New Roman" w:hAnsi="Times New Roman" w:cs="Times New Roman"/>
          <w:i/>
        </w:rPr>
        <w:t xml:space="preserve"> κτλ)  θα ΠΑΡΑΔΟΘΕΙ</w:t>
      </w:r>
      <w:r w:rsidR="007B35A1" w:rsidRPr="00857065">
        <w:rPr>
          <w:rFonts w:ascii="Times New Roman" w:hAnsi="Times New Roman" w:cs="Times New Roman"/>
          <w:i/>
        </w:rPr>
        <w:t xml:space="preserve"> στο</w:t>
      </w:r>
      <w:r w:rsidRPr="00857065">
        <w:rPr>
          <w:rFonts w:ascii="Times New Roman" w:hAnsi="Times New Roman" w:cs="Times New Roman"/>
          <w:i/>
        </w:rPr>
        <w:t xml:space="preserve">  αντίστοιχο ΠΛΗ.ΝΕ.Τ.   που ανήκει η σχολική μονάδα, σε μορφή ψηφιακού δίσκου </w:t>
      </w:r>
      <w:r w:rsidRPr="00857065">
        <w:rPr>
          <w:rFonts w:ascii="Times New Roman" w:hAnsi="Times New Roman" w:cs="Times New Roman"/>
          <w:i/>
          <w:lang w:val="en-US"/>
        </w:rPr>
        <w:t>CD</w:t>
      </w:r>
      <w:r w:rsidRPr="00857065">
        <w:rPr>
          <w:rFonts w:ascii="Times New Roman" w:hAnsi="Times New Roman" w:cs="Times New Roman"/>
          <w:i/>
        </w:rPr>
        <w:t xml:space="preserve">. Φέτος το αρχείο </w:t>
      </w:r>
      <w:r w:rsidR="007B35A1" w:rsidRPr="00857065">
        <w:rPr>
          <w:rFonts w:ascii="Times New Roman" w:hAnsi="Times New Roman" w:cs="Times New Roman"/>
          <w:i/>
        </w:rPr>
        <w:t>παρουσίασης</w:t>
      </w:r>
      <w:r w:rsidRPr="00857065">
        <w:rPr>
          <w:rFonts w:ascii="Times New Roman" w:hAnsi="Times New Roman" w:cs="Times New Roman"/>
          <w:i/>
        </w:rPr>
        <w:t xml:space="preserve"> (και πιθανώς βοηθητικών αρχείων – </w:t>
      </w:r>
      <w:proofErr w:type="spellStart"/>
      <w:r w:rsidRPr="00857065">
        <w:rPr>
          <w:rFonts w:ascii="Times New Roman" w:hAnsi="Times New Roman" w:cs="Times New Roman"/>
          <w:i/>
        </w:rPr>
        <w:t>βιντεο</w:t>
      </w:r>
      <w:proofErr w:type="spellEnd"/>
      <w:r w:rsidRPr="00857065">
        <w:rPr>
          <w:rFonts w:ascii="Times New Roman" w:hAnsi="Times New Roman" w:cs="Times New Roman"/>
          <w:i/>
        </w:rPr>
        <w:t xml:space="preserve"> κτλ.) δεν πρέπει να υπερβεί την χωρητικότητα ενός </w:t>
      </w:r>
      <w:r w:rsidRPr="00857065">
        <w:rPr>
          <w:rFonts w:ascii="Times New Roman" w:hAnsi="Times New Roman" w:cs="Times New Roman"/>
          <w:i/>
          <w:lang w:val="en-US"/>
        </w:rPr>
        <w:t>CD</w:t>
      </w:r>
      <w:r w:rsidRPr="00857065">
        <w:rPr>
          <w:rFonts w:ascii="Times New Roman" w:hAnsi="Times New Roman" w:cs="Times New Roman"/>
          <w:i/>
        </w:rPr>
        <w:t xml:space="preserve"> (700</w:t>
      </w:r>
      <w:r w:rsidRPr="00857065">
        <w:rPr>
          <w:rFonts w:ascii="Times New Roman" w:hAnsi="Times New Roman" w:cs="Times New Roman"/>
          <w:i/>
          <w:lang w:val="en-US"/>
        </w:rPr>
        <w:t>MB</w:t>
      </w:r>
      <w:r w:rsidRPr="00857065">
        <w:rPr>
          <w:rFonts w:ascii="Times New Roman" w:hAnsi="Times New Roman" w:cs="Times New Roman"/>
          <w:i/>
        </w:rPr>
        <w:t>). Θα ονομασθεί:</w:t>
      </w:r>
      <w:r w:rsidRPr="00857065">
        <w:rPr>
          <w:rFonts w:ascii="Times New Roman" w:hAnsi="Times New Roman" w:cs="Times New Roman"/>
          <w:b/>
          <w:i/>
        </w:rPr>
        <w:t xml:space="preserve"> όνομα </w:t>
      </w:r>
      <w:r w:rsidR="00857065" w:rsidRPr="00857065">
        <w:rPr>
          <w:rFonts w:ascii="Times New Roman" w:hAnsi="Times New Roman" w:cs="Times New Roman"/>
          <w:b/>
          <w:i/>
        </w:rPr>
        <w:t>Σχολείου _</w:t>
      </w:r>
      <w:r w:rsidRPr="00857065">
        <w:rPr>
          <w:rFonts w:ascii="Times New Roman" w:hAnsi="Times New Roman" w:cs="Times New Roman"/>
          <w:b/>
          <w:i/>
        </w:rPr>
        <w:t xml:space="preserve">Αύξων </w:t>
      </w:r>
      <w:r w:rsidR="00857065" w:rsidRPr="00857065">
        <w:rPr>
          <w:rFonts w:ascii="Times New Roman" w:hAnsi="Times New Roman" w:cs="Times New Roman"/>
          <w:b/>
          <w:i/>
        </w:rPr>
        <w:t>αριθμός</w:t>
      </w:r>
      <w:r w:rsidRPr="00857065">
        <w:rPr>
          <w:rFonts w:ascii="Times New Roman" w:hAnsi="Times New Roman" w:cs="Times New Roman"/>
          <w:b/>
          <w:i/>
        </w:rPr>
        <w:t xml:space="preserve"> εργασίας).</w:t>
      </w:r>
    </w:p>
    <w:p w:rsidR="000108A2" w:rsidRPr="00857065" w:rsidRDefault="000108A2" w:rsidP="000108A2">
      <w:pPr>
        <w:jc w:val="both"/>
        <w:rPr>
          <w:rFonts w:ascii="Times New Roman" w:hAnsi="Times New Roman" w:cs="Times New Roman"/>
          <w:i/>
        </w:rPr>
      </w:pPr>
      <w:r w:rsidRPr="00857065">
        <w:rPr>
          <w:rFonts w:ascii="Times New Roman" w:hAnsi="Times New Roman" w:cs="Times New Roman"/>
          <w:i/>
        </w:rPr>
        <w:t xml:space="preserve"> </w:t>
      </w:r>
      <w:r w:rsidRPr="00857065">
        <w:rPr>
          <w:rFonts w:ascii="Times New Roman" w:hAnsi="Times New Roman" w:cs="Times New Roman"/>
          <w:b/>
          <w:i/>
        </w:rPr>
        <w:t xml:space="preserve">ΠΡΟΣΟΧΗ η καταληκτική προθεσμία παράδοσης είναι η </w:t>
      </w:r>
      <w:r w:rsidR="00BB27EA">
        <w:rPr>
          <w:rFonts w:ascii="Times New Roman" w:hAnsi="Times New Roman" w:cs="Times New Roman"/>
          <w:b/>
          <w:i/>
        </w:rPr>
        <w:t xml:space="preserve"> 30</w:t>
      </w:r>
      <w:r w:rsidR="007B35A1" w:rsidRPr="00857065">
        <w:rPr>
          <w:rFonts w:ascii="Times New Roman" w:hAnsi="Times New Roman" w:cs="Times New Roman"/>
          <w:b/>
          <w:i/>
        </w:rPr>
        <w:t xml:space="preserve"> Μαρτίου 2015</w:t>
      </w:r>
      <w:r w:rsidRPr="00857065">
        <w:rPr>
          <w:rFonts w:ascii="Times New Roman" w:hAnsi="Times New Roman" w:cs="Times New Roman"/>
          <w:b/>
          <w:i/>
        </w:rPr>
        <w:t xml:space="preserve"> ώστε  να ολοκληρωθεί έγκαιρα η αξιολόγηση των παρουσιάσεων από την επιστημονική επιτροπή</w:t>
      </w:r>
      <w:r w:rsidRPr="00857065">
        <w:rPr>
          <w:rFonts w:ascii="Times New Roman" w:hAnsi="Times New Roman" w:cs="Times New Roman"/>
          <w:i/>
        </w:rPr>
        <w:t>.</w:t>
      </w:r>
    </w:p>
    <w:p w:rsidR="000108A2" w:rsidRPr="00857065" w:rsidRDefault="000108A2" w:rsidP="000108A2">
      <w:pPr>
        <w:autoSpaceDE w:val="0"/>
        <w:autoSpaceDN w:val="0"/>
        <w:adjustRightInd w:val="0"/>
        <w:ind w:firstLine="11"/>
        <w:jc w:val="both"/>
        <w:rPr>
          <w:rFonts w:ascii="Times New Roman" w:hAnsi="Times New Roman" w:cs="Times New Roman"/>
          <w:b/>
          <w:bCs/>
          <w:i/>
          <w:sz w:val="20"/>
          <w:szCs w:val="20"/>
        </w:rPr>
      </w:pPr>
      <w:r w:rsidRPr="00857065">
        <w:rPr>
          <w:rFonts w:ascii="Times New Roman" w:hAnsi="Times New Roman" w:cs="Times New Roman"/>
          <w:b/>
          <w:i/>
          <w:sz w:val="20"/>
          <w:szCs w:val="20"/>
        </w:rPr>
        <w:t xml:space="preserve">      ΣΤΟΙΧΕΙΑ ΕΠΙΚΟΙΝΩΝΙΑΣ ΠΛΗΝΕΤ</w:t>
      </w:r>
    </w:p>
    <w:tbl>
      <w:tblPr>
        <w:tblW w:w="59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540"/>
        <w:gridCol w:w="1480"/>
      </w:tblGrid>
      <w:tr w:rsidR="000108A2" w:rsidRPr="00C51214" w:rsidTr="00660200">
        <w:trPr>
          <w:trHeight w:val="510"/>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ΑΝ. ΘΕΣ/ΝΙΚΗΣ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ΓΛΑΜΠΕΔΑΚΗΣ ΕΥΤΥΧΗΣ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2310 503815</w:t>
            </w:r>
          </w:p>
        </w:tc>
      </w:tr>
      <w:tr w:rsidR="000108A2" w:rsidRPr="00C51214" w:rsidTr="00660200">
        <w:trPr>
          <w:trHeight w:val="255"/>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ΔΥΤ. ΘΕΣ/ΝΙΚΗΣ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ΚΕΡΚΙΡΗ ΤΑΝΙΑ</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2310 587019</w:t>
            </w:r>
          </w:p>
        </w:tc>
      </w:tr>
      <w:tr w:rsidR="000108A2" w:rsidRPr="00C51214" w:rsidTr="00660200">
        <w:trPr>
          <w:trHeight w:val="361"/>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ΗΜΑΘΙΑΣ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ΤΖΕΔΑΚΗΣ ΣΟΦΟΚΛΗΣ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2331 078927</w:t>
            </w:r>
          </w:p>
        </w:tc>
      </w:tr>
      <w:tr w:rsidR="000108A2" w:rsidRPr="00C51214" w:rsidTr="00660200">
        <w:trPr>
          <w:trHeight w:val="255"/>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ΚΙΛΚΙΣ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Pr>
                <w:rFonts w:ascii="Calibri" w:hAnsi="Calibri" w:cs="Calibri"/>
                <w:sz w:val="18"/>
                <w:szCs w:val="20"/>
                <w:lang w:eastAsia="el-GR"/>
              </w:rPr>
              <w:t>ΚΑΤΣΙΡΝΤΑΚΗΣ</w:t>
            </w:r>
            <w:r w:rsidRPr="00C51214">
              <w:rPr>
                <w:rFonts w:ascii="Calibri" w:hAnsi="Calibri" w:cs="Calibri"/>
                <w:sz w:val="18"/>
                <w:szCs w:val="20"/>
                <w:lang w:eastAsia="el-GR"/>
              </w:rPr>
              <w:t xml:space="preserve"> </w:t>
            </w:r>
            <w:r>
              <w:rPr>
                <w:rFonts w:ascii="Calibri" w:hAnsi="Calibri" w:cs="Calibri"/>
                <w:sz w:val="18"/>
                <w:szCs w:val="20"/>
                <w:lang w:eastAsia="el-GR"/>
              </w:rPr>
              <w:t>ΜΙΧΑΛΗΣ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23410 2</w:t>
            </w:r>
            <w:r>
              <w:rPr>
                <w:rFonts w:ascii="Calibri" w:hAnsi="Calibri" w:cs="Calibri"/>
                <w:sz w:val="18"/>
                <w:szCs w:val="20"/>
                <w:lang w:eastAsia="el-GR"/>
              </w:rPr>
              <w:t>7719-129</w:t>
            </w:r>
          </w:p>
        </w:tc>
      </w:tr>
      <w:tr w:rsidR="000108A2" w:rsidRPr="00C51214" w:rsidTr="00660200">
        <w:trPr>
          <w:trHeight w:val="255"/>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ΠΕΛΛΑΣ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ΧΡΙΣΤΟΦΟΡΙΔΗΣ ΙΩΑΝΝΗΣ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23810 51258</w:t>
            </w:r>
          </w:p>
        </w:tc>
      </w:tr>
      <w:tr w:rsidR="000108A2" w:rsidRPr="00C51214" w:rsidTr="00660200">
        <w:trPr>
          <w:trHeight w:val="255"/>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ΠΙΕΡΙΑΣ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ΖΗΣΚΟΣ ΒΑΣΙΛΕΙΟΣ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23510 46966</w:t>
            </w:r>
          </w:p>
        </w:tc>
      </w:tr>
      <w:tr w:rsidR="000108A2" w:rsidRPr="00C51214" w:rsidTr="00660200">
        <w:trPr>
          <w:trHeight w:val="255"/>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ΣΕΡΡΩΝ</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ΜΠΟΪΔΙΔΗΣ ΙΩΑΝΝΗΣ</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23210 4754</w:t>
            </w:r>
            <w:r>
              <w:rPr>
                <w:rFonts w:ascii="Calibri" w:hAnsi="Calibri" w:cs="Calibri"/>
                <w:sz w:val="18"/>
                <w:szCs w:val="20"/>
                <w:lang w:eastAsia="el-GR"/>
              </w:rPr>
              <w:t>9</w:t>
            </w:r>
          </w:p>
        </w:tc>
      </w:tr>
      <w:tr w:rsidR="000108A2" w:rsidRPr="00C51214" w:rsidTr="00660200">
        <w:trPr>
          <w:trHeight w:val="255"/>
        </w:trPr>
        <w:tc>
          <w:tcPr>
            <w:tcW w:w="1941"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ΧΑΛΚΙΔΙΚΗΣ</w:t>
            </w:r>
          </w:p>
        </w:tc>
        <w:tc>
          <w:tcPr>
            <w:tcW w:w="254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 xml:space="preserve">ΣΤΕΦΑΝΙΔΗΣ ΒΑΣΙΛΗΣ </w:t>
            </w:r>
          </w:p>
        </w:tc>
        <w:tc>
          <w:tcPr>
            <w:tcW w:w="1480" w:type="dxa"/>
            <w:shd w:val="clear" w:color="auto" w:fill="auto"/>
            <w:noWrap/>
            <w:vAlign w:val="bottom"/>
            <w:hideMark/>
          </w:tcPr>
          <w:p w:rsidR="000108A2" w:rsidRPr="00C51214" w:rsidRDefault="000108A2" w:rsidP="00660200">
            <w:pPr>
              <w:rPr>
                <w:rFonts w:ascii="Calibri" w:hAnsi="Calibri" w:cs="Calibri"/>
                <w:sz w:val="18"/>
                <w:szCs w:val="20"/>
                <w:lang w:eastAsia="el-GR"/>
              </w:rPr>
            </w:pPr>
            <w:r w:rsidRPr="00C51214">
              <w:rPr>
                <w:rFonts w:ascii="Calibri" w:hAnsi="Calibri" w:cs="Calibri"/>
                <w:sz w:val="18"/>
                <w:szCs w:val="20"/>
                <w:lang w:eastAsia="el-GR"/>
              </w:rPr>
              <w:t>23710 21496</w:t>
            </w:r>
          </w:p>
        </w:tc>
      </w:tr>
    </w:tbl>
    <w:p w:rsidR="000108A2" w:rsidRDefault="000108A2">
      <w:pPr>
        <w:rPr>
          <w:b/>
        </w:rPr>
      </w:pPr>
    </w:p>
    <w:sectPr w:rsidR="000108A2">
      <w:headerReference w:type="default" r:id="rId20"/>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5EA" w:rsidRDefault="00F545EA" w:rsidP="00DF7D22">
      <w:pPr>
        <w:spacing w:after="0" w:line="240" w:lineRule="auto"/>
      </w:pPr>
      <w:r>
        <w:separator/>
      </w:r>
    </w:p>
  </w:endnote>
  <w:endnote w:type="continuationSeparator" w:id="0">
    <w:p w:rsidR="00F545EA" w:rsidRDefault="00F545EA"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163"/>
      <w:docPartObj>
        <w:docPartGallery w:val="Page Numbers (Bottom of Page)"/>
        <w:docPartUnique/>
      </w:docPartObj>
    </w:sdtPr>
    <w:sdtEndPr>
      <w:rPr>
        <w:noProof/>
      </w:rPr>
    </w:sdtEndPr>
    <w:sdtContent>
      <w:p w:rsidR="00DF7D22" w:rsidRDefault="00DF7D22">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DF7D22" w:rsidRDefault="00DF7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5EA" w:rsidRDefault="00F545EA" w:rsidP="00DF7D22">
      <w:pPr>
        <w:spacing w:after="0" w:line="240" w:lineRule="auto"/>
      </w:pPr>
      <w:r>
        <w:separator/>
      </w:r>
    </w:p>
  </w:footnote>
  <w:footnote w:type="continuationSeparator" w:id="0">
    <w:p w:rsidR="00F545EA" w:rsidRDefault="00F545EA" w:rsidP="00DF7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2" w:rsidRDefault="00DF7D22" w:rsidP="00DF7D22">
    <w:pPr>
      <w:pStyle w:val="Header"/>
      <w:pBdr>
        <w:bottom w:val="single" w:sz="4" w:space="1" w:color="auto"/>
      </w:pBdr>
      <w:jc w:val="center"/>
    </w:pPr>
    <w:r>
      <w:t>7</w:t>
    </w:r>
    <w:r>
      <w:rPr>
        <w:vertAlign w:val="superscript"/>
      </w:rPr>
      <w:t>ο</w:t>
    </w:r>
    <w:r>
      <w:t xml:space="preserve"> Μαθητικό Συνέδριο Πληροφορικής – Απρίλιος 2015</w:t>
    </w:r>
  </w:p>
  <w:p w:rsidR="00DF7D22" w:rsidRDefault="00DF7D22">
    <w:pPr>
      <w:pStyle w:val="Header"/>
    </w:pPr>
  </w:p>
  <w:p w:rsidR="00DF7D22" w:rsidRDefault="00DF7D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B5"/>
    <w:rsid w:val="000108A2"/>
    <w:rsid w:val="00207675"/>
    <w:rsid w:val="00246DFF"/>
    <w:rsid w:val="004211B6"/>
    <w:rsid w:val="00427AEA"/>
    <w:rsid w:val="005E4A41"/>
    <w:rsid w:val="007B35A1"/>
    <w:rsid w:val="00811793"/>
    <w:rsid w:val="00857065"/>
    <w:rsid w:val="00B9304D"/>
    <w:rsid w:val="00BB27EA"/>
    <w:rsid w:val="00C20F35"/>
    <w:rsid w:val="00C97EDE"/>
    <w:rsid w:val="00DF7D22"/>
    <w:rsid w:val="00E32F50"/>
    <w:rsid w:val="00E767F6"/>
    <w:rsid w:val="00F059ED"/>
    <w:rsid w:val="00F073C4"/>
    <w:rsid w:val="00F545EA"/>
    <w:rsid w:val="00F6205C"/>
    <w:rsid w:val="00F677B5"/>
    <w:rsid w:val="00F7466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7B5"/>
    <w:rPr>
      <w:color w:val="0000FF" w:themeColor="hyperlink"/>
      <w:u w:val="single"/>
    </w:rPr>
  </w:style>
  <w:style w:type="paragraph" w:styleId="BalloonText">
    <w:name w:val="Balloon Text"/>
    <w:basedOn w:val="Normal"/>
    <w:link w:val="BalloonTextChar"/>
    <w:uiPriority w:val="99"/>
    <w:semiHidden/>
    <w:unhideWhenUsed/>
    <w:rsid w:val="000108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67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67F6"/>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DF7D22"/>
    <w:pPr>
      <w:tabs>
        <w:tab w:val="center" w:pos="4153"/>
        <w:tab w:val="right" w:pos="8306"/>
      </w:tabs>
      <w:spacing w:after="0" w:line="240" w:lineRule="auto"/>
    </w:pPr>
  </w:style>
  <w:style w:type="character" w:customStyle="1" w:styleId="HeaderChar">
    <w:name w:val="Header Char"/>
    <w:basedOn w:val="DefaultParagraphFont"/>
    <w:link w:val="Header"/>
    <w:rsid w:val="00DF7D22"/>
  </w:style>
  <w:style w:type="paragraph" w:styleId="Footer">
    <w:name w:val="footer"/>
    <w:basedOn w:val="Normal"/>
    <w:link w:val="FooterChar"/>
    <w:uiPriority w:val="99"/>
    <w:unhideWhenUsed/>
    <w:rsid w:val="00DF7D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7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7B5"/>
    <w:rPr>
      <w:color w:val="0000FF" w:themeColor="hyperlink"/>
      <w:u w:val="single"/>
    </w:rPr>
  </w:style>
  <w:style w:type="paragraph" w:styleId="BalloonText">
    <w:name w:val="Balloon Text"/>
    <w:basedOn w:val="Normal"/>
    <w:link w:val="BalloonTextChar"/>
    <w:uiPriority w:val="99"/>
    <w:semiHidden/>
    <w:unhideWhenUsed/>
    <w:rsid w:val="000108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67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67F6"/>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DF7D22"/>
    <w:pPr>
      <w:tabs>
        <w:tab w:val="center" w:pos="4153"/>
        <w:tab w:val="right" w:pos="8306"/>
      </w:tabs>
      <w:spacing w:after="0" w:line="240" w:lineRule="auto"/>
    </w:pPr>
  </w:style>
  <w:style w:type="character" w:customStyle="1" w:styleId="HeaderChar">
    <w:name w:val="Header Char"/>
    <w:basedOn w:val="DefaultParagraphFont"/>
    <w:link w:val="Header"/>
    <w:rsid w:val="00DF7D22"/>
  </w:style>
  <w:style w:type="paragraph" w:styleId="Footer">
    <w:name w:val="footer"/>
    <w:basedOn w:val="Normal"/>
    <w:link w:val="FooterChar"/>
    <w:uiPriority w:val="99"/>
    <w:unhideWhenUsed/>
    <w:rsid w:val="00DF7D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7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fopoulos@gmail.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kotini@sch.g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yperlink" Target="mailto:stzelepi@sch.g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manzac@sch.gr" TargetMode="Externa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33"/>
          <c:y val="3.6363636363636364E-3"/>
        </c:manualLayout>
      </c:layout>
      <c:overlay val="0"/>
      <c:spPr>
        <a:noFill/>
        <a:ln w="25399">
          <a:noFill/>
        </a:ln>
      </c:spPr>
    </c:title>
    <c:autoTitleDeleted val="0"/>
    <c:plotArea>
      <c:layout>
        <c:manualLayout>
          <c:layoutTarget val="inner"/>
          <c:xMode val="edge"/>
          <c:yMode val="edge"/>
          <c:x val="0.15756302521008403"/>
          <c:y val="0.20363636363636364"/>
          <c:w val="0.62605042016806722"/>
          <c:h val="0.65454545454545454"/>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38.799999999999997</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dLbls>
          <c:showLegendKey val="0"/>
          <c:showVal val="0"/>
          <c:showCatName val="0"/>
          <c:showSerName val="0"/>
          <c:showPercent val="0"/>
          <c:showBubbleSize val="0"/>
        </c:dLbls>
        <c:gapWidth val="150"/>
        <c:axId val="201203712"/>
        <c:axId val="201205248"/>
      </c:barChart>
      <c:catAx>
        <c:axId val="201203712"/>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201205248"/>
        <c:crosses val="autoZero"/>
        <c:auto val="0"/>
        <c:lblAlgn val="ctr"/>
        <c:lblOffset val="100"/>
        <c:tickLblSkip val="1"/>
        <c:tickMarkSkip val="1"/>
        <c:noMultiLvlLbl val="0"/>
      </c:catAx>
      <c:valAx>
        <c:axId val="201205248"/>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79E-2"/>
              <c:y val="0.3890909090909091"/>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201203712"/>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18"/>
          <c:w val="0.16596638655462184"/>
          <c:h val="0.23272727272727273"/>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E31"/>
    <w:rsid w:val="00715EBD"/>
    <w:rsid w:val="00C16E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2C247E825E484B9D8DEBF033BB2220">
    <w:name w:val="562C247E825E484B9D8DEBF033BB2220"/>
    <w:rsid w:val="00C16E3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2C247E825E484B9D8DEBF033BB2220">
    <w:name w:val="562C247E825E484B9D8DEBF033BB2220"/>
    <w:rsid w:val="00C16E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11</Pages>
  <Words>1162</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2015-02-20T09:21:00Z</dcterms:created>
  <dcterms:modified xsi:type="dcterms:W3CDTF">2015-02-20T17:16:00Z</dcterms:modified>
</cp:coreProperties>
</file>